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60" w:rsidRPr="003617E8" w:rsidRDefault="003617E8" w:rsidP="00361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E8">
        <w:rPr>
          <w:rFonts w:ascii="Times New Roman" w:hAnsi="Times New Roman" w:cs="Times New Roman"/>
          <w:b/>
          <w:sz w:val="28"/>
          <w:szCs w:val="28"/>
        </w:rPr>
        <w:t>Banco municipal de milhas áreas: A ideia de criar um cadastro de milhagens aéreas é da Vereadora Priscila Costa (PRTB).</w:t>
      </w:r>
    </w:p>
    <w:p w:rsidR="00093DC6" w:rsidRDefault="00093DC6" w:rsidP="00361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7E8" w:rsidRDefault="003617E8" w:rsidP="003617E8">
      <w:pPr>
        <w:jc w:val="both"/>
        <w:rPr>
          <w:rFonts w:ascii="Times New Roman" w:hAnsi="Times New Roman" w:cs="Times New Roman"/>
          <w:sz w:val="28"/>
          <w:szCs w:val="28"/>
        </w:rPr>
      </w:pPr>
      <w:r w:rsidRPr="003617E8">
        <w:rPr>
          <w:rFonts w:ascii="Times New Roman" w:hAnsi="Times New Roman" w:cs="Times New Roman"/>
          <w:sz w:val="28"/>
          <w:szCs w:val="28"/>
        </w:rPr>
        <w:t xml:space="preserve">O Banco de Milhas Aéreas funcionará com norma administrativa receptora de milhagem oriunda de passagens </w:t>
      </w:r>
      <w:r w:rsidRPr="003617E8">
        <w:rPr>
          <w:rFonts w:ascii="Times New Roman" w:hAnsi="Times New Roman" w:cs="Times New Roman"/>
          <w:sz w:val="28"/>
          <w:szCs w:val="28"/>
        </w:rPr>
        <w:t>áreas adquiridas</w:t>
      </w:r>
      <w:r w:rsidR="00093DC6">
        <w:rPr>
          <w:rFonts w:ascii="Times New Roman" w:hAnsi="Times New Roman" w:cs="Times New Roman"/>
          <w:sz w:val="28"/>
          <w:szCs w:val="28"/>
        </w:rPr>
        <w:t xml:space="preserve"> pelo Poder Público Municipal, as mesmas deverão ser disponibilizadas para pacientes que necessitem de avaliação médica especializada </w:t>
      </w:r>
      <w:r w:rsidR="000A0515">
        <w:rPr>
          <w:rFonts w:ascii="Times New Roman" w:hAnsi="Times New Roman" w:cs="Times New Roman"/>
          <w:sz w:val="28"/>
          <w:szCs w:val="28"/>
        </w:rPr>
        <w:t>em outro Estado da federação.</w:t>
      </w:r>
    </w:p>
    <w:p w:rsidR="003617E8" w:rsidRDefault="003617E8" w:rsidP="00361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Ainda segundo o Projeto a Secretaria de Saúde do Município deverá criar e gerenciar banco de dados específico com pacientes que se enquadrem nas exigências </w:t>
      </w:r>
      <w:r w:rsidR="00093DC6">
        <w:rPr>
          <w:rFonts w:ascii="Times New Roman" w:hAnsi="Times New Roman" w:cs="Times New Roman"/>
          <w:sz w:val="28"/>
          <w:szCs w:val="28"/>
        </w:rPr>
        <w:t>da propositura.</w:t>
      </w:r>
    </w:p>
    <w:p w:rsidR="00093DC6" w:rsidRDefault="00093DC6" w:rsidP="00361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PLO</w:t>
      </w:r>
      <w:r w:rsidR="00D21459">
        <w:rPr>
          <w:rFonts w:ascii="Times New Roman" w:hAnsi="Times New Roman" w:cs="Times New Roman"/>
          <w:sz w:val="28"/>
          <w:szCs w:val="28"/>
        </w:rPr>
        <w:t xml:space="preserve"> de n. 254/17,</w:t>
      </w:r>
      <w:r>
        <w:rPr>
          <w:rFonts w:ascii="Times New Roman" w:hAnsi="Times New Roman" w:cs="Times New Roman"/>
          <w:sz w:val="28"/>
          <w:szCs w:val="28"/>
        </w:rPr>
        <w:t xml:space="preserve"> foi apresentado em plenário no último dia (05/09/17) e segue para avalição das comissões.</w:t>
      </w:r>
    </w:p>
    <w:p w:rsidR="000A0515" w:rsidRDefault="000A0515" w:rsidP="00361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FT</w:t>
      </w:r>
      <w:bookmarkStart w:id="0" w:name="_GoBack"/>
      <w:bookmarkEnd w:id="0"/>
    </w:p>
    <w:p w:rsidR="00093DC6" w:rsidRPr="003617E8" w:rsidRDefault="000A0515" w:rsidP="00361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sectPr w:rsidR="00093DC6" w:rsidRPr="00361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8"/>
    <w:rsid w:val="00093DC6"/>
    <w:rsid w:val="000A0515"/>
    <w:rsid w:val="002F0360"/>
    <w:rsid w:val="003617E8"/>
    <w:rsid w:val="00D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86C3"/>
  <w15:chartTrackingRefBased/>
  <w15:docId w15:val="{583AB5DD-6116-45A9-8DFB-5027E0BF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Carlos_dutra</dc:creator>
  <cp:keywords/>
  <dc:description/>
  <cp:lastModifiedBy>Carlos_dutra</cp:lastModifiedBy>
  <cp:revision>2</cp:revision>
  <dcterms:created xsi:type="dcterms:W3CDTF">2017-09-06T12:37:00Z</dcterms:created>
  <dcterms:modified xsi:type="dcterms:W3CDTF">2017-09-06T13:00:00Z</dcterms:modified>
</cp:coreProperties>
</file>